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47" w:rsidRDefault="00AD7547">
      <w:r>
        <w:t>Floating MD 26</w:t>
      </w:r>
      <w:r w:rsidRPr="00AD7547">
        <w:rPr>
          <w:vertAlign w:val="superscript"/>
        </w:rPr>
        <w:t>th</w:t>
      </w:r>
      <w:r>
        <w:t xml:space="preserve"> Oct. 2011</w:t>
      </w:r>
      <w:r w:rsidR="00FF5725">
        <w:t xml:space="preserve"> (12h)</w:t>
      </w:r>
      <w:r>
        <w:t>:</w:t>
      </w:r>
    </w:p>
    <w:p w:rsidR="00AD7547" w:rsidRDefault="00AD7547"/>
    <w:p w:rsidR="00AD7547" w:rsidRDefault="00AD7547">
      <w:r>
        <w:t xml:space="preserve">Title: </w:t>
      </w:r>
      <w:r w:rsidR="00D71606">
        <w:rPr>
          <w:b/>
        </w:rPr>
        <w:t>S</w:t>
      </w:r>
      <w:r w:rsidRPr="00D71606">
        <w:rPr>
          <w:b/>
        </w:rPr>
        <w:t>ingle bunch studies</w:t>
      </w:r>
    </w:p>
    <w:p w:rsidR="00AD7547" w:rsidRDefault="00AD7547" w:rsidP="00AD7547">
      <w:pPr>
        <w:pStyle w:val="ListParagraph"/>
        <w:numPr>
          <w:ilvl w:val="0"/>
          <w:numId w:val="1"/>
        </w:numPr>
      </w:pPr>
      <w:r>
        <w:t xml:space="preserve">Studies on longitudinal instability with </w:t>
      </w:r>
      <w:r w:rsidR="00FF5725">
        <w:t xml:space="preserve">different settings of </w:t>
      </w:r>
      <w:r>
        <w:t>the 800 MHz RF, Q26 and maybe Q20 (T. Argy</w:t>
      </w:r>
      <w:r w:rsidR="00FF5725">
        <w:t>r</w:t>
      </w:r>
      <w:r>
        <w:t>opoulos)</w:t>
      </w:r>
    </w:p>
    <w:p w:rsidR="00AD7547" w:rsidRDefault="00AD7547" w:rsidP="00AD7547">
      <w:pPr>
        <w:pStyle w:val="ListParagraph"/>
        <w:numPr>
          <w:ilvl w:val="0"/>
          <w:numId w:val="1"/>
        </w:numPr>
      </w:pPr>
      <w:r>
        <w:t>Impedance localization in the Q20 and the Q26 optics (N. Biancacci, B. Salvant)</w:t>
      </w:r>
    </w:p>
    <w:p w:rsidR="00AD7547" w:rsidRDefault="00AD7547" w:rsidP="00AD7547">
      <w:pPr>
        <w:pStyle w:val="ListParagraph"/>
        <w:numPr>
          <w:ilvl w:val="0"/>
          <w:numId w:val="1"/>
        </w:numPr>
      </w:pPr>
      <w:r>
        <w:t>Comparing TMCI in Q26 with observations in Q20 (H. Bartosik, B. Salvant)</w:t>
      </w:r>
    </w:p>
    <w:p w:rsidR="00AD7547" w:rsidRDefault="00FF5725" w:rsidP="00AD7547">
      <w:pPr>
        <w:pStyle w:val="ListParagraph"/>
        <w:numPr>
          <w:ilvl w:val="0"/>
          <w:numId w:val="1"/>
        </w:numPr>
      </w:pPr>
      <w:r>
        <w:t>Measurements for the SPS</w:t>
      </w:r>
      <w:r w:rsidR="00AD7547">
        <w:t xml:space="preserve"> nonlinear </w:t>
      </w:r>
      <w:r>
        <w:t>model</w:t>
      </w:r>
      <w:r w:rsidR="00AD7547">
        <w:t xml:space="preserve"> </w:t>
      </w:r>
      <w:r>
        <w:t xml:space="preserve">or Emittance as function of intensity </w:t>
      </w:r>
      <w:r w:rsidR="00AD7547">
        <w:t>(H. Bartosik)</w:t>
      </w:r>
    </w:p>
    <w:p w:rsidR="006550CA" w:rsidRDefault="00FF5725" w:rsidP="00AD7547"/>
    <w:p w:rsidR="006550CA" w:rsidRPr="00AB1C4A" w:rsidRDefault="00FF5725" w:rsidP="00AD7547">
      <w:pPr>
        <w:rPr>
          <w:u w:val="single"/>
        </w:rPr>
      </w:pPr>
      <w:r w:rsidRPr="00AB1C4A">
        <w:rPr>
          <w:u w:val="single"/>
        </w:rPr>
        <w:t xml:space="preserve">SPS cycles: </w:t>
      </w:r>
    </w:p>
    <w:p w:rsidR="006550CA" w:rsidRDefault="00FF5725" w:rsidP="00AD7547">
      <w:r>
        <w:t xml:space="preserve">Short </w:t>
      </w:r>
      <w:r w:rsidR="00D71606">
        <w:t xml:space="preserve">MD1 </w:t>
      </w:r>
      <w:r>
        <w:t>cyc</w:t>
      </w:r>
      <w:r w:rsidR="00D71606">
        <w:t xml:space="preserve">le (6bp) with Q20 optics </w:t>
      </w:r>
      <w:r w:rsidR="00D71606" w:rsidRPr="00D71606">
        <w:rPr>
          <w:b/>
        </w:rPr>
        <w:t>MD_26_L7200_Q20_V1</w:t>
      </w:r>
    </w:p>
    <w:p w:rsidR="006550CA" w:rsidRDefault="00FF5725" w:rsidP="00AD7547">
      <w:r>
        <w:t xml:space="preserve">Short </w:t>
      </w:r>
      <w:r w:rsidR="00D71606">
        <w:t xml:space="preserve">MD1 </w:t>
      </w:r>
      <w:r>
        <w:t>cycle (6bp) with Q2</w:t>
      </w:r>
      <w:r w:rsidR="00D71606">
        <w:t xml:space="preserve">6 optics </w:t>
      </w:r>
      <w:r w:rsidR="00D71606" w:rsidRPr="00D71606">
        <w:rPr>
          <w:b/>
        </w:rPr>
        <w:t>MD_26_L7200_V1</w:t>
      </w:r>
    </w:p>
    <w:p w:rsidR="00AD7547" w:rsidRDefault="00D71606" w:rsidP="00AD7547">
      <w:r>
        <w:t>Long cycle (18</w:t>
      </w:r>
      <w:r w:rsidR="00FF5725">
        <w:t>bp) with Q20 optics</w:t>
      </w:r>
      <w:r>
        <w:t xml:space="preserve"> </w:t>
      </w:r>
      <w:r w:rsidRPr="00D71606">
        <w:rPr>
          <w:b/>
        </w:rPr>
        <w:t>LHCMD_25ns_Q20_2011_V1</w:t>
      </w:r>
    </w:p>
    <w:p w:rsidR="006550CA" w:rsidRDefault="00D71606" w:rsidP="006550CA">
      <w:r>
        <w:t>Long cycle (18</w:t>
      </w:r>
      <w:r w:rsidR="00FF5725">
        <w:t>bp) with Q26 optics</w:t>
      </w:r>
      <w:r>
        <w:t xml:space="preserve"> </w:t>
      </w:r>
      <w:r w:rsidRPr="00D71606">
        <w:rPr>
          <w:b/>
        </w:rPr>
        <w:t>LHCMD_25ns_2011_V1</w:t>
      </w:r>
    </w:p>
    <w:p w:rsidR="006550CA" w:rsidRDefault="00FF5725" w:rsidP="00AD7547"/>
    <w:p w:rsidR="006550CA" w:rsidRPr="00AB1C4A" w:rsidRDefault="00FF5725" w:rsidP="00AD7547">
      <w:pPr>
        <w:rPr>
          <w:u w:val="single"/>
        </w:rPr>
      </w:pPr>
      <w:r w:rsidRPr="00AB1C4A">
        <w:rPr>
          <w:u w:val="single"/>
        </w:rPr>
        <w:t>Super-cycle composition (prepare two options for flexibility):</w:t>
      </w:r>
    </w:p>
    <w:p w:rsidR="00AD7547" w:rsidRDefault="00FF5725" w:rsidP="00AD7547">
      <w:r>
        <w:t>I) Short cycle (Q20 or Q26) | Long cycl</w:t>
      </w:r>
      <w:r>
        <w:t>e (Q20 or Q26) | Short cycle (Q20 or Q26)</w:t>
      </w:r>
    </w:p>
    <w:p w:rsidR="006550CA" w:rsidRDefault="00D71606" w:rsidP="00AD7547">
      <w:pPr>
        <w:rPr>
          <w:b/>
        </w:rPr>
      </w:pPr>
      <w:r w:rsidRPr="00D71606">
        <w:rPr>
          <w:b/>
        </w:rPr>
        <w:t>MD_26_L7200_V1</w:t>
      </w:r>
      <w:r>
        <w:rPr>
          <w:b/>
        </w:rPr>
        <w:t xml:space="preserve"> + </w:t>
      </w:r>
      <w:r w:rsidRPr="00D71606">
        <w:rPr>
          <w:b/>
        </w:rPr>
        <w:t>LHCMD_25ns_Q20_2011_V1</w:t>
      </w:r>
      <w:r>
        <w:rPr>
          <w:b/>
        </w:rPr>
        <w:t xml:space="preserve"> + </w:t>
      </w:r>
      <w:r w:rsidRPr="00D71606">
        <w:rPr>
          <w:b/>
        </w:rPr>
        <w:t>MD_26_L7200_Q20_V1</w:t>
      </w:r>
    </w:p>
    <w:p w:rsidR="00FF5725" w:rsidRDefault="00FF5725" w:rsidP="00AD7547">
      <w:pPr>
        <w:rPr>
          <w:b/>
        </w:rPr>
      </w:pPr>
      <w:r>
        <w:rPr>
          <w:b/>
        </w:rPr>
        <w:t>or</w:t>
      </w:r>
    </w:p>
    <w:p w:rsidR="00FF5725" w:rsidRDefault="00FF5725" w:rsidP="00AD7547">
      <w:r w:rsidRPr="00D71606">
        <w:rPr>
          <w:b/>
        </w:rPr>
        <w:t>MD_26_L7200_V1</w:t>
      </w:r>
      <w:r>
        <w:rPr>
          <w:b/>
        </w:rPr>
        <w:t xml:space="preserve"> + LHCMD_25ns</w:t>
      </w:r>
      <w:r w:rsidRPr="00D71606">
        <w:rPr>
          <w:b/>
        </w:rPr>
        <w:t>_2011_V1</w:t>
      </w:r>
      <w:r>
        <w:rPr>
          <w:b/>
        </w:rPr>
        <w:t xml:space="preserve"> + </w:t>
      </w:r>
      <w:r w:rsidRPr="00D71606">
        <w:rPr>
          <w:b/>
        </w:rPr>
        <w:t>MD_26_L7200_Q20_V1</w:t>
      </w:r>
    </w:p>
    <w:p w:rsidR="00D71606" w:rsidRDefault="00D71606" w:rsidP="00AD7547">
      <w:r>
        <w:t xml:space="preserve">Total </w:t>
      </w:r>
      <w:r>
        <w:sym w:font="Wingdings" w:char="F0E0"/>
      </w:r>
      <w:r>
        <w:t xml:space="preserve"> 30bp</w:t>
      </w:r>
    </w:p>
    <w:p w:rsidR="00FF5725" w:rsidRDefault="00FF5725" w:rsidP="00AD7547"/>
    <w:p w:rsidR="006550CA" w:rsidRDefault="00FF5725" w:rsidP="006550CA">
      <w:r>
        <w:t>II) Short cycle (Q20 or Q26) | Long cycle (Q20 or Q26) | Long cycle (Q20 or Q26)</w:t>
      </w:r>
    </w:p>
    <w:p w:rsidR="00AB1C4A" w:rsidRDefault="00D71606" w:rsidP="00AD7547">
      <w:pPr>
        <w:rPr>
          <w:b/>
        </w:rPr>
      </w:pPr>
      <w:r w:rsidRPr="00D71606">
        <w:rPr>
          <w:b/>
        </w:rPr>
        <w:t>MD_26_L7200_V1</w:t>
      </w:r>
      <w:r>
        <w:rPr>
          <w:b/>
        </w:rPr>
        <w:t xml:space="preserve"> + </w:t>
      </w:r>
      <w:r w:rsidRPr="00D71606">
        <w:rPr>
          <w:b/>
        </w:rPr>
        <w:t>LHCMD_25ns_Q20_2011_V1</w:t>
      </w:r>
      <w:r>
        <w:rPr>
          <w:b/>
        </w:rPr>
        <w:t xml:space="preserve"> + </w:t>
      </w:r>
      <w:r w:rsidRPr="00D71606">
        <w:rPr>
          <w:b/>
        </w:rPr>
        <w:t>LHCMD_25ns_2011_V1</w:t>
      </w:r>
    </w:p>
    <w:p w:rsidR="00FF5725" w:rsidRDefault="00FF5725" w:rsidP="00AD7547">
      <w:pPr>
        <w:rPr>
          <w:b/>
        </w:rPr>
      </w:pPr>
      <w:r>
        <w:rPr>
          <w:b/>
        </w:rPr>
        <w:t>or</w:t>
      </w:r>
    </w:p>
    <w:p w:rsidR="00FF5725" w:rsidRDefault="00FF5725" w:rsidP="00AD7547">
      <w:r w:rsidRPr="00D71606">
        <w:rPr>
          <w:b/>
        </w:rPr>
        <w:t>MD_26_L7200_</w:t>
      </w:r>
      <w:r>
        <w:rPr>
          <w:b/>
        </w:rPr>
        <w:t>Q20_</w:t>
      </w:r>
      <w:r w:rsidRPr="00D71606">
        <w:rPr>
          <w:b/>
        </w:rPr>
        <w:t>V1</w:t>
      </w:r>
      <w:r>
        <w:rPr>
          <w:b/>
        </w:rPr>
        <w:t xml:space="preserve"> + LHCMD_25ns_Q20</w:t>
      </w:r>
      <w:r w:rsidRPr="00D71606">
        <w:rPr>
          <w:b/>
        </w:rPr>
        <w:t>_2011_V1</w:t>
      </w:r>
      <w:r>
        <w:rPr>
          <w:b/>
        </w:rPr>
        <w:t xml:space="preserve"> + </w:t>
      </w:r>
      <w:r w:rsidRPr="00D71606">
        <w:rPr>
          <w:b/>
        </w:rPr>
        <w:t>LHCMD_25ns_2011_V1</w:t>
      </w:r>
    </w:p>
    <w:p w:rsidR="00AB1C4A" w:rsidRDefault="00D71606" w:rsidP="00AD7547">
      <w:r>
        <w:t xml:space="preserve">Total </w:t>
      </w:r>
      <w:r>
        <w:sym w:font="Wingdings" w:char="F0E0"/>
      </w:r>
      <w:r>
        <w:t xml:space="preserve"> 42bp</w:t>
      </w:r>
    </w:p>
    <w:p w:rsidR="00D71606" w:rsidRDefault="00D71606" w:rsidP="00AD7547"/>
    <w:p w:rsidR="00AB1C4A" w:rsidRPr="00AB1C4A" w:rsidRDefault="00D71606" w:rsidP="00AD7547">
      <w:r>
        <w:rPr>
          <w:u w:val="single"/>
        </w:rPr>
        <w:t>Users</w:t>
      </w:r>
      <w:r w:rsidR="00FF5725" w:rsidRPr="00AB1C4A">
        <w:rPr>
          <w:u w:val="single"/>
        </w:rPr>
        <w:t xml:space="preserve"> (PSB -&gt; PS</w:t>
      </w:r>
      <w:r w:rsidR="00FF5725">
        <w:rPr>
          <w:u w:val="single"/>
        </w:rPr>
        <w:t>):</w:t>
      </w:r>
    </w:p>
    <w:p w:rsidR="00AB1C4A" w:rsidRPr="00AB1C4A" w:rsidRDefault="00D71606" w:rsidP="00AD7547">
      <w:r>
        <w:t xml:space="preserve">PSB:LHCINDIV:LHCINDIV </w:t>
      </w:r>
      <w:r>
        <w:sym w:font="Wingdings" w:char="F0E0"/>
      </w:r>
      <w:r>
        <w:t xml:space="preserve">  PS:LHCINDIV:LHCINDIV</w:t>
      </w:r>
    </w:p>
    <w:p w:rsidR="00D80999" w:rsidRDefault="00D71606" w:rsidP="00AD7547">
      <w:r>
        <w:t>PSB:</w:t>
      </w:r>
      <w:r w:rsidR="00FF5725">
        <w:t>MD4</w:t>
      </w:r>
      <w:r>
        <w:t xml:space="preserve">:LHCINDIV_high_intSPS_PSB </w:t>
      </w:r>
      <w:r>
        <w:sym w:font="Wingdings" w:char="F0E0"/>
      </w:r>
      <w:r w:rsidR="00FF5725">
        <w:t xml:space="preserve"> </w:t>
      </w:r>
      <w:r>
        <w:t>PS:</w:t>
      </w:r>
      <w:r w:rsidR="00FF5725">
        <w:t>MD8</w:t>
      </w:r>
      <w:r>
        <w:t>:</w:t>
      </w:r>
    </w:p>
    <w:p w:rsidR="00AD7547" w:rsidRDefault="00AD7547" w:rsidP="00AD7547"/>
    <w:sectPr w:rsidR="00AD7547" w:rsidSect="00AD754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531"/>
    <w:multiLevelType w:val="hybridMultilevel"/>
    <w:tmpl w:val="3CE6965E"/>
    <w:lvl w:ilvl="0" w:tplc="B66AB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7547"/>
    <w:rsid w:val="00AD7547"/>
    <w:rsid w:val="00AF03C2"/>
    <w:rsid w:val="00D71606"/>
    <w:rsid w:val="00E64DDD"/>
    <w:rsid w:val="00EE660F"/>
    <w:rsid w:val="00FF57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Bartosik</dc:creator>
  <cp:keywords/>
  <cp:lastModifiedBy>NICE</cp:lastModifiedBy>
  <cp:revision>3</cp:revision>
  <dcterms:created xsi:type="dcterms:W3CDTF">2011-10-20T07:38:00Z</dcterms:created>
  <dcterms:modified xsi:type="dcterms:W3CDTF">2011-10-20T12:50:00Z</dcterms:modified>
</cp:coreProperties>
</file>